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1D" w:rsidRDefault="0090201D" w:rsidP="0090201D">
      <w:pPr>
        <w:spacing w:after="0" w:line="240" w:lineRule="auto"/>
        <w:jc w:val="center"/>
        <w:rPr>
          <w:rFonts w:ascii="Times New Roman" w:hAnsi="Times New Roman" w:cs="Times New Roman"/>
          <w:b/>
          <w:sz w:val="28"/>
        </w:rPr>
      </w:pPr>
      <w:r w:rsidRPr="0090201D">
        <w:rPr>
          <w:rFonts w:ascii="Times New Roman" w:hAnsi="Times New Roman" w:cs="Times New Roman"/>
          <w:b/>
          <w:sz w:val="28"/>
        </w:rPr>
        <w:t>Аннотация к рабочей программе по учебному предмету</w:t>
      </w:r>
    </w:p>
    <w:p w:rsidR="004627D2" w:rsidRDefault="00E00A9A" w:rsidP="0090201D">
      <w:pPr>
        <w:spacing w:after="0" w:line="240" w:lineRule="auto"/>
        <w:jc w:val="center"/>
        <w:rPr>
          <w:rFonts w:ascii="Times New Roman" w:hAnsi="Times New Roman" w:cs="Times New Roman"/>
          <w:b/>
          <w:sz w:val="28"/>
        </w:rPr>
      </w:pPr>
      <w:r>
        <w:rPr>
          <w:rFonts w:ascii="Times New Roman" w:hAnsi="Times New Roman" w:cs="Times New Roman"/>
          <w:b/>
          <w:sz w:val="28"/>
        </w:rPr>
        <w:t>«Профильный труд» 5 класс</w:t>
      </w:r>
    </w:p>
    <w:p w:rsidR="00E00A9A" w:rsidRDefault="00E00A9A" w:rsidP="0090201D">
      <w:pPr>
        <w:spacing w:after="0" w:line="240" w:lineRule="auto"/>
        <w:jc w:val="center"/>
        <w:rPr>
          <w:rFonts w:ascii="Times New Roman" w:hAnsi="Times New Roman" w:cs="Times New Roman"/>
          <w:b/>
          <w:sz w:val="28"/>
        </w:rPr>
      </w:pPr>
    </w:p>
    <w:p w:rsidR="00E00A9A" w:rsidRDefault="00E00A9A" w:rsidP="00E00A9A">
      <w:pPr>
        <w:spacing w:after="0" w:line="240" w:lineRule="auto"/>
      </w:pPr>
      <w:r>
        <w:t xml:space="preserve">Уровень образования (класс) среднее общее образование 5 класс </w:t>
      </w:r>
    </w:p>
    <w:p w:rsidR="00E00A9A" w:rsidRDefault="00E00A9A" w:rsidP="00E00A9A">
      <w:pPr>
        <w:spacing w:after="0" w:line="240" w:lineRule="auto"/>
      </w:pPr>
      <w:r>
        <w:t>Количество часов 204. Уровень: базовый</w:t>
      </w:r>
    </w:p>
    <w:p w:rsidR="00E00A9A" w:rsidRPr="00E00A9A" w:rsidRDefault="00E00A9A" w:rsidP="00E00A9A">
      <w:pPr>
        <w:spacing w:after="0" w:line="240" w:lineRule="auto"/>
      </w:pPr>
      <w:r>
        <w:t xml:space="preserve"> Учитель: Медведева Светлана Анатольевна</w:t>
      </w:r>
    </w:p>
    <w:p w:rsidR="00E00A9A" w:rsidRDefault="00E00A9A" w:rsidP="00E00A9A">
      <w:pPr>
        <w:spacing w:after="0" w:line="240" w:lineRule="auto"/>
        <w:jc w:val="center"/>
        <w:rPr>
          <w:rFonts w:ascii="Times New Roman" w:hAnsi="Times New Roman" w:cs="Times New Roman"/>
          <w:b/>
          <w:sz w:val="28"/>
        </w:rPr>
      </w:pPr>
    </w:p>
    <w:p w:rsidR="0090201D" w:rsidRDefault="0090201D" w:rsidP="0090201D">
      <w:pPr>
        <w:jc w:val="both"/>
        <w:rPr>
          <w:rFonts w:ascii="Times New Roman" w:hAnsi="Times New Roman"/>
          <w:sz w:val="24"/>
          <w:szCs w:val="24"/>
        </w:rPr>
      </w:pPr>
      <w:r w:rsidRPr="002E10ED">
        <w:rPr>
          <w:rFonts w:ascii="Times New Roman" w:hAnsi="Times New Roman"/>
          <w:sz w:val="24"/>
          <w:szCs w:val="24"/>
        </w:rPr>
        <w:t xml:space="preserve">Данная программа </w:t>
      </w:r>
      <w:r>
        <w:rPr>
          <w:rFonts w:ascii="Times New Roman" w:hAnsi="Times New Roman"/>
          <w:sz w:val="24"/>
          <w:szCs w:val="24"/>
        </w:rPr>
        <w:t xml:space="preserve">по </w:t>
      </w:r>
      <w:r w:rsidR="00E00A9A">
        <w:rPr>
          <w:rFonts w:ascii="Times New Roman" w:hAnsi="Times New Roman"/>
          <w:sz w:val="24"/>
          <w:szCs w:val="24"/>
        </w:rPr>
        <w:t>учебному предмету «Профильный труд»</w:t>
      </w:r>
      <w:r w:rsidR="00E00A9A">
        <w:t xml:space="preserve"> разработана на основе адаптированной основной общеобразовательной программы образования обучающихся с лёгкой умственной отсталостью (интеллектуальными нарушениями) вариант 1 </w:t>
      </w:r>
      <w:r w:rsidRPr="002E10ED">
        <w:rPr>
          <w:rFonts w:ascii="Times New Roman" w:hAnsi="Times New Roman"/>
          <w:sz w:val="24"/>
          <w:szCs w:val="24"/>
        </w:rPr>
        <w:t xml:space="preserve"> МБОУ-СОШ №5 имени маршала Г.К</w:t>
      </w:r>
      <w:r>
        <w:rPr>
          <w:rFonts w:ascii="Times New Roman" w:hAnsi="Times New Roman"/>
          <w:sz w:val="24"/>
          <w:szCs w:val="24"/>
        </w:rPr>
        <w:t>. Жукова</w:t>
      </w:r>
      <w:r w:rsidRPr="002E10ED">
        <w:rPr>
          <w:rFonts w:ascii="Times New Roman" w:hAnsi="Times New Roman"/>
          <w:sz w:val="24"/>
          <w:szCs w:val="24"/>
        </w:rPr>
        <w:t xml:space="preserve"> ст. Старовеличковской.</w:t>
      </w:r>
    </w:p>
    <w:p w:rsidR="0090201D" w:rsidRPr="0090201D" w:rsidRDefault="0090201D" w:rsidP="0090201D">
      <w:pPr>
        <w:pStyle w:val="1"/>
        <w:spacing w:line="240" w:lineRule="auto"/>
        <w:rPr>
          <w:rFonts w:ascii="Times New Roman" w:hAnsi="Times New Roman" w:cs="Times New Roman"/>
        </w:rPr>
      </w:pPr>
    </w:p>
    <w:p w:rsidR="0090201D" w:rsidRPr="0090201D" w:rsidRDefault="0090201D" w:rsidP="0090201D">
      <w:pPr>
        <w:pStyle w:val="1"/>
        <w:spacing w:line="240" w:lineRule="auto"/>
        <w:rPr>
          <w:rFonts w:ascii="Times New Roman" w:hAnsi="Times New Roman" w:cs="Times New Roman"/>
        </w:rPr>
      </w:pPr>
    </w:p>
    <w:p w:rsidR="0090201D" w:rsidRPr="0090201D" w:rsidRDefault="0090201D" w:rsidP="0090201D">
      <w:pPr>
        <w:pStyle w:val="1"/>
        <w:spacing w:line="240" w:lineRule="auto"/>
        <w:rPr>
          <w:rFonts w:ascii="Times New Roman" w:hAnsi="Times New Roman" w:cs="Times New Roman"/>
        </w:rPr>
      </w:pPr>
      <w:r w:rsidRPr="0090201D">
        <w:rPr>
          <w:rFonts w:ascii="Times New Roman" w:hAnsi="Times New Roman" w:cs="Times New Roman"/>
        </w:rPr>
        <w:t>ПЛАНИРУЕМЫЕ РЕЗУЛЬТАТЫ</w:t>
      </w:r>
    </w:p>
    <w:p w:rsidR="0090201D" w:rsidRPr="0090201D" w:rsidRDefault="0090201D" w:rsidP="0090201D">
      <w:pPr>
        <w:spacing w:after="0" w:line="240" w:lineRule="auto"/>
        <w:ind w:left="158"/>
        <w:jc w:val="both"/>
        <w:rPr>
          <w:rFonts w:ascii="Times New Roman" w:hAnsi="Times New Roman" w:cs="Times New Roman"/>
          <w:b/>
          <w:sz w:val="24"/>
          <w:szCs w:val="24"/>
        </w:rPr>
      </w:pPr>
      <w:r w:rsidRPr="0090201D">
        <w:rPr>
          <w:rFonts w:ascii="Times New Roman" w:hAnsi="Times New Roman" w:cs="Times New Roman"/>
          <w:b/>
          <w:sz w:val="24"/>
          <w:szCs w:val="24"/>
        </w:rPr>
        <w:t>ОСВОЕНИЯ ПРОГРАММЫ УЧЕБНОГО ПРЕДМЕТА</w:t>
      </w:r>
    </w:p>
    <w:p w:rsidR="0090201D" w:rsidRDefault="0090201D" w:rsidP="0090201D">
      <w:pPr>
        <w:spacing w:after="0" w:line="240" w:lineRule="auto"/>
        <w:jc w:val="center"/>
        <w:rPr>
          <w:rFonts w:ascii="Times New Roman" w:hAnsi="Times New Roman" w:cs="Times New Roman"/>
          <w:b/>
          <w:sz w:val="28"/>
        </w:rPr>
      </w:pPr>
    </w:p>
    <w:p w:rsidR="00E946A8" w:rsidRDefault="00E00A9A" w:rsidP="00E946A8">
      <w:pPr>
        <w:spacing w:after="0" w:line="240" w:lineRule="auto"/>
        <w:jc w:val="center"/>
      </w:pPr>
      <w:r>
        <w:t xml:space="preserve">Рабочая программа учебного предмета «Профильный труд» составлена на основе адаптированной основной общеобразовательной программы образования обучающихся с умственной отсталостью (интеллектуальными нарушениями) вариант 1, годового календарного графика, учебного плана МБОУ-СОШ №5 </w:t>
      </w:r>
      <w:proofErr w:type="spellStart"/>
      <w:r>
        <w:t>ст</w:t>
      </w:r>
      <w:proofErr w:type="gramStart"/>
      <w:r>
        <w:t>.С</w:t>
      </w:r>
      <w:proofErr w:type="gramEnd"/>
      <w:r>
        <w:t>таровеличковской</w:t>
      </w:r>
      <w:proofErr w:type="spellEnd"/>
      <w:r>
        <w:t xml:space="preserve"> на 2022 – 2023 учебный год, и ориентирована на учебник «Сельскохозяйственный труд»» 5 класс. </w:t>
      </w:r>
      <w:proofErr w:type="spellStart"/>
      <w:r>
        <w:t>Е.А.Ковалёва</w:t>
      </w:r>
      <w:proofErr w:type="spellEnd"/>
      <w:r>
        <w:t xml:space="preserve"> Москва </w:t>
      </w:r>
    </w:p>
    <w:p w:rsidR="00E946A8" w:rsidRDefault="00E00A9A" w:rsidP="0090201D">
      <w:pPr>
        <w:spacing w:after="0" w:line="240" w:lineRule="auto"/>
        <w:jc w:val="center"/>
      </w:pPr>
      <w:r>
        <w:t>«Просвещение»</w:t>
      </w:r>
      <w:proofErr w:type="gramStart"/>
      <w:r>
        <w:t xml:space="preserve"> .</w:t>
      </w:r>
      <w:proofErr w:type="gramEnd"/>
    </w:p>
    <w:p w:rsidR="00E946A8" w:rsidRDefault="00E00A9A" w:rsidP="0090201D">
      <w:pPr>
        <w:spacing w:after="0" w:line="240" w:lineRule="auto"/>
        <w:jc w:val="center"/>
      </w:pPr>
      <w:r>
        <w:t xml:space="preserve"> Цель курса: Основными целями данной программы являются: углубление и конкретизация знаний о значении, классификации основных овощных, </w:t>
      </w:r>
      <w:proofErr w:type="spellStart"/>
      <w:r>
        <w:t>плодово</w:t>
      </w:r>
      <w:proofErr w:type="spellEnd"/>
      <w:r>
        <w:t xml:space="preserve"> – ягодных культур, формирование знаний и умений по возделыванию ведущих сельскохозяйственных растений, развитие умений по распознаванию и определению выращиваемых культур; социальная адаптация учащихся; подготовка учеников к посильной хозяйственной деятельности в повседневной жизни. Задачи: образовательные:</w:t>
      </w:r>
    </w:p>
    <w:p w:rsidR="00E946A8" w:rsidRDefault="00E00A9A" w:rsidP="0090201D">
      <w:pPr>
        <w:spacing w:after="0" w:line="240" w:lineRule="auto"/>
        <w:jc w:val="center"/>
      </w:pPr>
      <w:r>
        <w:t xml:space="preserve"> • овладеть сельскохозяйственными знаниями, трудовыми умениями и навыками, достаточными для работы на производстве;</w:t>
      </w:r>
    </w:p>
    <w:p w:rsidR="00E946A8" w:rsidRDefault="00E00A9A" w:rsidP="00E946A8">
      <w:pPr>
        <w:spacing w:after="0" w:line="240" w:lineRule="auto"/>
      </w:pPr>
      <w:r>
        <w:t xml:space="preserve"> • формирование знаний об условиях жизни растений, технологии выращивания из семян и других частей; </w:t>
      </w:r>
    </w:p>
    <w:p w:rsidR="00E946A8" w:rsidRDefault="00E00A9A" w:rsidP="00E946A8">
      <w:pPr>
        <w:spacing w:after="0" w:line="240" w:lineRule="auto"/>
      </w:pPr>
      <w:r>
        <w:t>• сформировать у школьников элементарные умения и навыки выполнять вручную комплекс работ по возделыванию растений в течение всего года; воспитательные:</w:t>
      </w:r>
    </w:p>
    <w:p w:rsidR="00E946A8" w:rsidRDefault="00E00A9A" w:rsidP="00E946A8">
      <w:pPr>
        <w:spacing w:after="0" w:line="240" w:lineRule="auto"/>
      </w:pPr>
      <w:r>
        <w:t xml:space="preserve"> • воспитать положительное отношение к труду,</w:t>
      </w:r>
    </w:p>
    <w:p w:rsidR="00E946A8" w:rsidRDefault="00E00A9A" w:rsidP="00E946A8">
      <w:pPr>
        <w:spacing w:after="0" w:line="240" w:lineRule="auto"/>
      </w:pPr>
      <w:r>
        <w:t xml:space="preserve"> • воспитать уважение к людям труда,</w:t>
      </w:r>
    </w:p>
    <w:p w:rsidR="00E946A8" w:rsidRDefault="00E00A9A" w:rsidP="00E946A8">
      <w:pPr>
        <w:spacing w:after="0" w:line="240" w:lineRule="auto"/>
      </w:pPr>
      <w:r>
        <w:t>• формировать умения и навыки трудовой культуры,</w:t>
      </w:r>
    </w:p>
    <w:p w:rsidR="00E946A8" w:rsidRDefault="00E00A9A" w:rsidP="00E946A8">
      <w:pPr>
        <w:spacing w:after="0" w:line="240" w:lineRule="auto"/>
      </w:pPr>
      <w:r>
        <w:t xml:space="preserve"> • проводить </w:t>
      </w:r>
      <w:proofErr w:type="spellStart"/>
      <w:r>
        <w:t>профориентационную</w:t>
      </w:r>
      <w:proofErr w:type="spellEnd"/>
      <w:r>
        <w:t xml:space="preserve"> работу: знакомить с содержанием и условиями труда профессий, связанных с растениеводством; </w:t>
      </w:r>
      <w:proofErr w:type="spellStart"/>
      <w:r>
        <w:t>коррекционно</w:t>
      </w:r>
      <w:proofErr w:type="spellEnd"/>
      <w:r>
        <w:t xml:space="preserve"> – </w:t>
      </w:r>
      <w:proofErr w:type="gramStart"/>
      <w:r>
        <w:t>развивающие</w:t>
      </w:r>
      <w:proofErr w:type="gramEnd"/>
      <w:r>
        <w:t>:</w:t>
      </w:r>
    </w:p>
    <w:p w:rsidR="00E946A8" w:rsidRDefault="00E00A9A" w:rsidP="00E946A8">
      <w:pPr>
        <w:spacing w:after="0" w:line="240" w:lineRule="auto"/>
      </w:pPr>
      <w:r>
        <w:t xml:space="preserve"> </w:t>
      </w:r>
      <w:proofErr w:type="gramStart"/>
      <w:r>
        <w:t>• развитие и коррекция внимания, восприятия, воображения, памяти, мышления, речи, эмоционально – волевой сферы;</w:t>
      </w:r>
      <w:proofErr w:type="gramEnd"/>
    </w:p>
    <w:p w:rsidR="00E946A8" w:rsidRDefault="00E00A9A" w:rsidP="00E946A8">
      <w:pPr>
        <w:spacing w:after="0" w:line="240" w:lineRule="auto"/>
      </w:pPr>
      <w:r>
        <w:t xml:space="preserve"> • учить анализировать, понимать причинно-следственные зависимости;</w:t>
      </w:r>
    </w:p>
    <w:p w:rsidR="00E946A8" w:rsidRDefault="00E00A9A" w:rsidP="00E946A8">
      <w:pPr>
        <w:spacing w:after="0" w:line="240" w:lineRule="auto"/>
      </w:pPr>
      <w:r>
        <w:t xml:space="preserve"> • содействовать развитию абстрактного мышления, развивать воображение;</w:t>
      </w:r>
    </w:p>
    <w:p w:rsidR="00E946A8" w:rsidRDefault="00E00A9A" w:rsidP="00E946A8">
      <w:pPr>
        <w:spacing w:after="0" w:line="240" w:lineRule="auto"/>
      </w:pPr>
      <w:r>
        <w:t xml:space="preserve"> • расширять лексический запас, развивать связную речь. </w:t>
      </w:r>
    </w:p>
    <w:p w:rsidR="00E946A8" w:rsidRDefault="00E00A9A" w:rsidP="00E946A8">
      <w:pPr>
        <w:spacing w:after="0" w:line="240" w:lineRule="auto"/>
      </w:pPr>
      <w:r>
        <w:t xml:space="preserve">• развивать у детей творческие способности Принципы: </w:t>
      </w:r>
    </w:p>
    <w:p w:rsidR="00E946A8" w:rsidRDefault="00E00A9A" w:rsidP="00E946A8">
      <w:pPr>
        <w:spacing w:after="0" w:line="240" w:lineRule="auto"/>
      </w:pPr>
      <w:r>
        <w:t>• принцип коррекционной направленности в обучении;</w:t>
      </w:r>
    </w:p>
    <w:p w:rsidR="00E946A8" w:rsidRDefault="00E00A9A" w:rsidP="00E946A8">
      <w:pPr>
        <w:spacing w:after="0" w:line="240" w:lineRule="auto"/>
      </w:pPr>
      <w:r>
        <w:t xml:space="preserve"> • принцип воспитывающей и развивающей направленности обучения; </w:t>
      </w:r>
    </w:p>
    <w:p w:rsidR="00E946A8" w:rsidRDefault="00E00A9A" w:rsidP="00E946A8">
      <w:pPr>
        <w:spacing w:after="0" w:line="240" w:lineRule="auto"/>
      </w:pPr>
      <w:r>
        <w:t>• принцип научности и доступности обучения;</w:t>
      </w:r>
    </w:p>
    <w:p w:rsidR="00E946A8" w:rsidRDefault="00E00A9A" w:rsidP="00E946A8">
      <w:pPr>
        <w:spacing w:after="0" w:line="240" w:lineRule="auto"/>
      </w:pPr>
      <w:r>
        <w:t xml:space="preserve"> • принцип систематичности и последовательности в обучении; </w:t>
      </w:r>
    </w:p>
    <w:p w:rsidR="00E946A8" w:rsidRDefault="00E00A9A" w:rsidP="00E946A8">
      <w:pPr>
        <w:spacing w:after="0" w:line="240" w:lineRule="auto"/>
      </w:pPr>
      <w:r>
        <w:t>• принцип наглядности в обучении;</w:t>
      </w:r>
    </w:p>
    <w:p w:rsidR="00E946A8" w:rsidRDefault="00E00A9A" w:rsidP="00E946A8">
      <w:pPr>
        <w:spacing w:after="0" w:line="240" w:lineRule="auto"/>
      </w:pPr>
      <w:r>
        <w:t xml:space="preserve"> • принцип индивидуального и дифференцированного подхода в обучении и т.д. Методы:</w:t>
      </w:r>
    </w:p>
    <w:p w:rsidR="00E946A8" w:rsidRDefault="00E00A9A" w:rsidP="00E946A8">
      <w:pPr>
        <w:spacing w:after="0" w:line="240" w:lineRule="auto"/>
      </w:pPr>
      <w:r>
        <w:t xml:space="preserve"> • </w:t>
      </w:r>
      <w:proofErr w:type="gramStart"/>
      <w:r>
        <w:t>словесные</w:t>
      </w:r>
      <w:proofErr w:type="gramEnd"/>
      <w:r>
        <w:t xml:space="preserve"> – рассказ, объяснение, беседа, работа с учебником и книгой;</w:t>
      </w:r>
    </w:p>
    <w:p w:rsidR="00E946A8" w:rsidRDefault="00E00A9A" w:rsidP="00E946A8">
      <w:pPr>
        <w:spacing w:after="0" w:line="240" w:lineRule="auto"/>
      </w:pPr>
      <w:r>
        <w:lastRenderedPageBreak/>
        <w:t xml:space="preserve"> • </w:t>
      </w:r>
      <w:proofErr w:type="gramStart"/>
      <w:r>
        <w:t>наглядные</w:t>
      </w:r>
      <w:proofErr w:type="gramEnd"/>
      <w:r>
        <w:t xml:space="preserve"> – наблюдение, демонстрация; </w:t>
      </w:r>
    </w:p>
    <w:p w:rsidR="00E946A8" w:rsidRDefault="00E00A9A" w:rsidP="00E946A8">
      <w:pPr>
        <w:spacing w:after="0" w:line="240" w:lineRule="auto"/>
      </w:pPr>
      <w:r>
        <w:t>• практические – упражнения, работа с исторической картой. Занятия проводятся в классно урочной форме. Типы уроков:</w:t>
      </w:r>
    </w:p>
    <w:p w:rsidR="00E946A8" w:rsidRDefault="00E00A9A" w:rsidP="00E946A8">
      <w:pPr>
        <w:spacing w:after="0" w:line="240" w:lineRule="auto"/>
      </w:pPr>
      <w:r>
        <w:t xml:space="preserve"> • Урок сообщения новых знаний (урок первоначального изучения материала) </w:t>
      </w:r>
    </w:p>
    <w:p w:rsidR="00E946A8" w:rsidRDefault="00E00A9A" w:rsidP="00E946A8">
      <w:pPr>
        <w:spacing w:after="0" w:line="240" w:lineRule="auto"/>
      </w:pPr>
      <w:r>
        <w:t>• Урок формирования и закрепления знаний и умений (практический урок)</w:t>
      </w:r>
    </w:p>
    <w:p w:rsidR="00E946A8" w:rsidRDefault="00E00A9A" w:rsidP="00E946A8">
      <w:pPr>
        <w:spacing w:after="0" w:line="240" w:lineRule="auto"/>
      </w:pPr>
      <w:r>
        <w:t xml:space="preserve"> • Урок обобщения и систематизации знаний (повторительно-обобщающий урок)</w:t>
      </w:r>
    </w:p>
    <w:p w:rsidR="00E946A8" w:rsidRDefault="00E00A9A" w:rsidP="00E946A8">
      <w:pPr>
        <w:spacing w:after="0" w:line="240" w:lineRule="auto"/>
      </w:pPr>
      <w:r>
        <w:t xml:space="preserve"> • Комбинированный урок научить школьников правильно и осмысленно читать доступный их пониманию текст; повысить уровень общего и речевого развития учащихся, научить последовательно и правильно излагать свои мысли в устной форме; формировать положительное отношение к труду, людям труда. Наряду с этими задачами на занятиях решаются и специальные задачи, направленные на коррекцию умственной деятельности школьников. Основные направления коррекционной работы: </w:t>
      </w:r>
    </w:p>
    <w:p w:rsidR="00E946A8" w:rsidRDefault="00E00A9A" w:rsidP="00E946A8">
      <w:pPr>
        <w:spacing w:after="0" w:line="240" w:lineRule="auto"/>
      </w:pPr>
      <w:r>
        <w:t xml:space="preserve">• развитие умения устанавливать причинно-следственные связи и закономерности; </w:t>
      </w:r>
    </w:p>
    <w:p w:rsidR="00E946A8" w:rsidRDefault="00E00A9A" w:rsidP="00E946A8">
      <w:pPr>
        <w:spacing w:after="0" w:line="240" w:lineRule="auto"/>
      </w:pPr>
      <w:r>
        <w:t>• коррекция недостатков развития познавательной деятельности.</w:t>
      </w:r>
    </w:p>
    <w:p w:rsidR="00E946A8" w:rsidRDefault="00E00A9A" w:rsidP="00E946A8">
      <w:pPr>
        <w:spacing w:after="0" w:line="240" w:lineRule="auto"/>
      </w:pPr>
      <w:r>
        <w:t xml:space="preserve"> • развитие мелкой моторики;</w:t>
      </w:r>
    </w:p>
    <w:p w:rsidR="00E946A8" w:rsidRDefault="00E00A9A" w:rsidP="00E946A8">
      <w:pPr>
        <w:spacing w:after="0" w:line="240" w:lineRule="auto"/>
      </w:pPr>
      <w:r>
        <w:t xml:space="preserve"> • формирование умения работать по словесной инструкции, технологическим картам;</w:t>
      </w:r>
    </w:p>
    <w:p w:rsidR="00E946A8" w:rsidRDefault="00E00A9A" w:rsidP="00E946A8">
      <w:pPr>
        <w:spacing w:after="0" w:line="240" w:lineRule="auto"/>
      </w:pPr>
      <w:r>
        <w:t xml:space="preserve"> • коррекция нарушений эмоционально-личностной сферы; </w:t>
      </w:r>
    </w:p>
    <w:p w:rsidR="00E946A8" w:rsidRDefault="00E00A9A" w:rsidP="00E946A8">
      <w:pPr>
        <w:spacing w:after="0" w:line="240" w:lineRule="auto"/>
      </w:pPr>
      <w:r>
        <w:t xml:space="preserve">• расширение представлений об окружающем мире; </w:t>
      </w:r>
    </w:p>
    <w:p w:rsidR="00E00A9A" w:rsidRPr="0090201D" w:rsidRDefault="00E00A9A" w:rsidP="00E946A8">
      <w:pPr>
        <w:spacing w:after="0" w:line="240" w:lineRule="auto"/>
        <w:rPr>
          <w:rFonts w:ascii="Times New Roman" w:hAnsi="Times New Roman" w:cs="Times New Roman"/>
          <w:b/>
          <w:sz w:val="28"/>
        </w:rPr>
      </w:pPr>
      <w:bookmarkStart w:id="0" w:name="_GoBack"/>
      <w:bookmarkEnd w:id="0"/>
      <w:r>
        <w:t>• коррекция индивидуальных пробелов в знаниях, умениях, навыках. Отличительной особенностью рабочей программы по сравнению с примерной программой является коррекционная и практическая направленность, индивидуализация обучения. Необходимость коррекции познавательной и речевой деятельности обусловлена трудностями овладения навыками чтения, своеобразием общего и речевого развития, имеющихся психофизических функций. Общая характеристика учебного предмета</w:t>
      </w:r>
      <w:proofErr w:type="gramStart"/>
      <w:r>
        <w:t xml:space="preserve"> П</w:t>
      </w:r>
      <w:proofErr w:type="gramEnd"/>
      <w:r>
        <w:t>ри составлении программы были учтены принципы последовательности и преемственности обучения, а также сезонность работ. Темы данной программы опираются на такие школьные дисциплины, как естествознание, география, математика, чтение, русский язык. Занятия по данному предмету представляют собой одно из важнейших сре</w:t>
      </w:r>
      <w:proofErr w:type="gramStart"/>
      <w:r>
        <w:t>дств тр</w:t>
      </w:r>
      <w:proofErr w:type="gramEnd"/>
      <w:r>
        <w:t>удового воспитания. Они являются частью всестороннего развития личности, расширяют и углубляют познание учащимися окружающего мира, воспитывают любовь к родной природе и родному краю, труду. Программа носит и коррекционную направленность. Занятия способствуют формированию мотивации трудовой деятельности, развитию интереса к разным видам доступной трудовой деятельности. В процессе занятий совершенствуются операции анализа и синтеза, сравнения, умозаключения и обобщения. Происходит коррекция вербальной, образной и двигательной памяти. Развиваются наблюдательность, воображение, моторика. Формируются навыки планирования и контроля самостоятельной деятельности: умения намечать цель, подбирать необходимые инструменты и оборудование, осуществлять задуманное, оценивать результат. Количество учебных часов планируется в соответствии с учебным планом. Учащимся предлагается для изучения и теоретический материал, и закрепление его на практических упражнениях. Также предполагается посильная работа на пришкольном участке. В зависимости от темы и задач урока могут быть использованы как коллективные, так и индивидуальные формы организации практических работ, но под строгим контролем учителя. Знания и навыки, приобретённые в период изучения данного предмета, позволят выпускникам рассчитывать на трудоустройство по полученной специальности. Предлагаемые темы не являются строго обязательными. Учитель вправе варьировать их по своему усмотрению исходя из возможностей учеников. Допустимо варьировать и продолжительность занятий по той или иной теме. На каждом уроке задание для конкретного учащегося должно быть посильным.</w:t>
      </w:r>
    </w:p>
    <w:sectPr w:rsidR="00E00A9A" w:rsidRPr="00902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1D"/>
    <w:rsid w:val="004627D2"/>
    <w:rsid w:val="0090201D"/>
    <w:rsid w:val="00E00A9A"/>
    <w:rsid w:val="00E94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90201D"/>
    <w:pPr>
      <w:widowControl w:val="0"/>
      <w:autoSpaceDE w:val="0"/>
      <w:autoSpaceDN w:val="0"/>
      <w:spacing w:after="0" w:line="265" w:lineRule="exact"/>
      <w:ind w:left="158"/>
      <w:outlineLvl w:val="0"/>
    </w:pPr>
    <w:rPr>
      <w:rFonts w:ascii="Tahoma" w:eastAsia="Tahoma" w:hAnsi="Tahoma" w:cs="Tahoma"/>
      <w:b/>
      <w:bCs/>
      <w:sz w:val="24"/>
      <w:szCs w:val="24"/>
    </w:rPr>
  </w:style>
  <w:style w:type="paragraph" w:styleId="3">
    <w:name w:val="heading 3"/>
    <w:basedOn w:val="a"/>
    <w:next w:val="a"/>
    <w:link w:val="30"/>
    <w:uiPriority w:val="9"/>
    <w:semiHidden/>
    <w:unhideWhenUsed/>
    <w:qFormat/>
    <w:rsid w:val="0090201D"/>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0201D"/>
    <w:rPr>
      <w:rFonts w:ascii="Tahoma" w:eastAsia="Tahoma" w:hAnsi="Tahoma" w:cs="Tahoma"/>
      <w:b/>
      <w:bCs/>
      <w:sz w:val="24"/>
      <w:szCs w:val="24"/>
    </w:rPr>
  </w:style>
  <w:style w:type="character" w:customStyle="1" w:styleId="30">
    <w:name w:val="Заголовок 3 Знак"/>
    <w:basedOn w:val="a0"/>
    <w:link w:val="3"/>
    <w:uiPriority w:val="9"/>
    <w:semiHidden/>
    <w:rsid w:val="0090201D"/>
    <w:rPr>
      <w:rFonts w:asciiTheme="majorHAnsi" w:eastAsiaTheme="majorEastAsia" w:hAnsiTheme="majorHAnsi" w:cstheme="majorBidi"/>
      <w:b/>
      <w:bCs/>
      <w:color w:val="4472C4" w:themeColor="accent1"/>
    </w:rPr>
  </w:style>
  <w:style w:type="paragraph" w:styleId="a3">
    <w:name w:val="Body Text"/>
    <w:basedOn w:val="a"/>
    <w:link w:val="a4"/>
    <w:uiPriority w:val="1"/>
    <w:semiHidden/>
    <w:unhideWhenUsed/>
    <w:qFormat/>
    <w:rsid w:val="0090201D"/>
    <w:pPr>
      <w:widowControl w:val="0"/>
      <w:autoSpaceDE w:val="0"/>
      <w:autoSpaceDN w:val="0"/>
      <w:spacing w:after="0" w:line="240" w:lineRule="auto"/>
      <w:jc w:val="both"/>
    </w:pPr>
    <w:rPr>
      <w:rFonts w:ascii="Cambria" w:eastAsia="Cambria" w:hAnsi="Cambria" w:cs="Cambria"/>
      <w:sz w:val="20"/>
      <w:szCs w:val="20"/>
    </w:rPr>
  </w:style>
  <w:style w:type="character" w:customStyle="1" w:styleId="a4">
    <w:name w:val="Основной текст Знак"/>
    <w:basedOn w:val="a0"/>
    <w:link w:val="a3"/>
    <w:uiPriority w:val="1"/>
    <w:semiHidden/>
    <w:rsid w:val="0090201D"/>
    <w:rPr>
      <w:rFonts w:ascii="Cambria" w:eastAsia="Cambria" w:hAnsi="Cambria" w:cs="Cambr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90201D"/>
    <w:pPr>
      <w:widowControl w:val="0"/>
      <w:autoSpaceDE w:val="0"/>
      <w:autoSpaceDN w:val="0"/>
      <w:spacing w:after="0" w:line="265" w:lineRule="exact"/>
      <w:ind w:left="158"/>
      <w:outlineLvl w:val="0"/>
    </w:pPr>
    <w:rPr>
      <w:rFonts w:ascii="Tahoma" w:eastAsia="Tahoma" w:hAnsi="Tahoma" w:cs="Tahoma"/>
      <w:b/>
      <w:bCs/>
      <w:sz w:val="24"/>
      <w:szCs w:val="24"/>
    </w:rPr>
  </w:style>
  <w:style w:type="paragraph" w:styleId="3">
    <w:name w:val="heading 3"/>
    <w:basedOn w:val="a"/>
    <w:next w:val="a"/>
    <w:link w:val="30"/>
    <w:uiPriority w:val="9"/>
    <w:semiHidden/>
    <w:unhideWhenUsed/>
    <w:qFormat/>
    <w:rsid w:val="0090201D"/>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0201D"/>
    <w:rPr>
      <w:rFonts w:ascii="Tahoma" w:eastAsia="Tahoma" w:hAnsi="Tahoma" w:cs="Tahoma"/>
      <w:b/>
      <w:bCs/>
      <w:sz w:val="24"/>
      <w:szCs w:val="24"/>
    </w:rPr>
  </w:style>
  <w:style w:type="character" w:customStyle="1" w:styleId="30">
    <w:name w:val="Заголовок 3 Знак"/>
    <w:basedOn w:val="a0"/>
    <w:link w:val="3"/>
    <w:uiPriority w:val="9"/>
    <w:semiHidden/>
    <w:rsid w:val="0090201D"/>
    <w:rPr>
      <w:rFonts w:asciiTheme="majorHAnsi" w:eastAsiaTheme="majorEastAsia" w:hAnsiTheme="majorHAnsi" w:cstheme="majorBidi"/>
      <w:b/>
      <w:bCs/>
      <w:color w:val="4472C4" w:themeColor="accent1"/>
    </w:rPr>
  </w:style>
  <w:style w:type="paragraph" w:styleId="a3">
    <w:name w:val="Body Text"/>
    <w:basedOn w:val="a"/>
    <w:link w:val="a4"/>
    <w:uiPriority w:val="1"/>
    <w:semiHidden/>
    <w:unhideWhenUsed/>
    <w:qFormat/>
    <w:rsid w:val="0090201D"/>
    <w:pPr>
      <w:widowControl w:val="0"/>
      <w:autoSpaceDE w:val="0"/>
      <w:autoSpaceDN w:val="0"/>
      <w:spacing w:after="0" w:line="240" w:lineRule="auto"/>
      <w:jc w:val="both"/>
    </w:pPr>
    <w:rPr>
      <w:rFonts w:ascii="Cambria" w:eastAsia="Cambria" w:hAnsi="Cambria" w:cs="Cambria"/>
      <w:sz w:val="20"/>
      <w:szCs w:val="20"/>
    </w:rPr>
  </w:style>
  <w:style w:type="character" w:customStyle="1" w:styleId="a4">
    <w:name w:val="Основной текст Знак"/>
    <w:basedOn w:val="a0"/>
    <w:link w:val="a3"/>
    <w:uiPriority w:val="1"/>
    <w:semiHidden/>
    <w:rsid w:val="0090201D"/>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 Чуб</dc:creator>
  <cp:lastModifiedBy>cveta</cp:lastModifiedBy>
  <cp:revision>2</cp:revision>
  <dcterms:created xsi:type="dcterms:W3CDTF">2022-11-29T15:16:00Z</dcterms:created>
  <dcterms:modified xsi:type="dcterms:W3CDTF">2022-11-29T15:16:00Z</dcterms:modified>
</cp:coreProperties>
</file>